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3DE4" w14:textId="77777777" w:rsidR="003014C3" w:rsidRPr="00ED1404" w:rsidRDefault="00ED1404" w:rsidP="003014C3">
      <w:pPr>
        <w:pStyle w:val="Bezodstpw"/>
        <w:jc w:val="center"/>
        <w:rPr>
          <w:sz w:val="32"/>
          <w:szCs w:val="32"/>
        </w:rPr>
      </w:pPr>
      <w:r w:rsidRPr="00ED1404">
        <w:rPr>
          <w:sz w:val="32"/>
          <w:szCs w:val="32"/>
        </w:rPr>
        <w:t>Regulamin Biblioteki  Wydziałowej</w:t>
      </w:r>
    </w:p>
    <w:p w14:paraId="41762248" w14:textId="77777777" w:rsidR="00ED1404" w:rsidRPr="00ED1404" w:rsidRDefault="003014C3" w:rsidP="003014C3">
      <w:pPr>
        <w:pStyle w:val="Bezodstpw"/>
        <w:jc w:val="center"/>
        <w:rPr>
          <w:sz w:val="32"/>
          <w:szCs w:val="32"/>
        </w:rPr>
      </w:pPr>
      <w:r w:rsidRPr="00ED1404">
        <w:rPr>
          <w:sz w:val="32"/>
          <w:szCs w:val="32"/>
        </w:rPr>
        <w:t xml:space="preserve">Wydziału Elektrotechniki, Automatyki, Informatyki </w:t>
      </w:r>
    </w:p>
    <w:p w14:paraId="6C0DF573" w14:textId="77777777" w:rsidR="0064493D" w:rsidRPr="00ED1404" w:rsidRDefault="003014C3" w:rsidP="003014C3">
      <w:pPr>
        <w:pStyle w:val="Bezodstpw"/>
        <w:jc w:val="center"/>
        <w:rPr>
          <w:sz w:val="32"/>
          <w:szCs w:val="32"/>
        </w:rPr>
      </w:pPr>
      <w:r w:rsidRPr="00ED1404">
        <w:rPr>
          <w:sz w:val="32"/>
          <w:szCs w:val="32"/>
        </w:rPr>
        <w:t>i Inżynierii Biomedycznej</w:t>
      </w:r>
    </w:p>
    <w:p w14:paraId="6E8E400D" w14:textId="77777777" w:rsidR="003014C3" w:rsidRDefault="003014C3" w:rsidP="006D2DB8">
      <w:pPr>
        <w:pStyle w:val="Bezodstpw"/>
        <w:jc w:val="both"/>
        <w:rPr>
          <w:b/>
          <w:sz w:val="28"/>
          <w:szCs w:val="28"/>
        </w:rPr>
      </w:pPr>
    </w:p>
    <w:p w14:paraId="623C158D" w14:textId="77777777" w:rsidR="003014C3" w:rsidRDefault="003014C3" w:rsidP="006D2DB8">
      <w:pPr>
        <w:pStyle w:val="Bezodstpw"/>
        <w:spacing w:after="120"/>
        <w:ind w:left="425" w:hanging="425"/>
        <w:jc w:val="both"/>
        <w:rPr>
          <w:sz w:val="24"/>
          <w:szCs w:val="24"/>
        </w:rPr>
      </w:pPr>
      <w:r w:rsidRPr="006F4BB6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16660D">
        <w:rPr>
          <w:sz w:val="24"/>
          <w:szCs w:val="24"/>
        </w:rPr>
        <w:t xml:space="preserve"> </w:t>
      </w:r>
      <w:r w:rsidR="00C77625">
        <w:rPr>
          <w:sz w:val="24"/>
          <w:szCs w:val="24"/>
        </w:rPr>
        <w:t xml:space="preserve">  </w:t>
      </w:r>
      <w:r>
        <w:rPr>
          <w:sz w:val="24"/>
          <w:szCs w:val="24"/>
        </w:rPr>
        <w:t>Prawo do korzystania z</w:t>
      </w:r>
      <w:r w:rsidR="005341CF">
        <w:rPr>
          <w:sz w:val="24"/>
          <w:szCs w:val="24"/>
        </w:rPr>
        <w:t xml:space="preserve"> księgozbioru</w:t>
      </w:r>
      <w:r>
        <w:rPr>
          <w:sz w:val="24"/>
          <w:szCs w:val="24"/>
        </w:rPr>
        <w:t xml:space="preserve"> Biblioteki Wydziałowej </w:t>
      </w:r>
      <w:proofErr w:type="spellStart"/>
      <w:r>
        <w:rPr>
          <w:sz w:val="24"/>
          <w:szCs w:val="24"/>
        </w:rPr>
        <w:t>WEAIiIB</w:t>
      </w:r>
      <w:proofErr w:type="spellEnd"/>
      <w:r>
        <w:rPr>
          <w:sz w:val="24"/>
          <w:szCs w:val="24"/>
        </w:rPr>
        <w:t xml:space="preserve"> posiadają:</w:t>
      </w:r>
    </w:p>
    <w:p w14:paraId="2CB53CB0" w14:textId="1B1B4E9C" w:rsidR="003014C3" w:rsidRDefault="006F4BB6" w:rsidP="006D2DB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014C3">
        <w:rPr>
          <w:sz w:val="24"/>
          <w:szCs w:val="24"/>
        </w:rPr>
        <w:t xml:space="preserve">racownicy i emerytowani pracownicy Wydziału </w:t>
      </w:r>
      <w:proofErr w:type="spellStart"/>
      <w:r w:rsidR="0007556D">
        <w:rPr>
          <w:sz w:val="24"/>
          <w:szCs w:val="24"/>
        </w:rPr>
        <w:t>EAIiIB</w:t>
      </w:r>
      <w:proofErr w:type="spellEnd"/>
      <w:r w:rsidR="0007556D">
        <w:rPr>
          <w:sz w:val="24"/>
          <w:szCs w:val="24"/>
        </w:rPr>
        <w:t>,</w:t>
      </w:r>
    </w:p>
    <w:p w14:paraId="7519C4BD" w14:textId="3A8F9EE7" w:rsidR="003014C3" w:rsidRDefault="006F4BB6" w:rsidP="006D2DB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014C3">
        <w:rPr>
          <w:sz w:val="24"/>
          <w:szCs w:val="24"/>
        </w:rPr>
        <w:t xml:space="preserve">tudenci studiów stacjonarnych i niestacjonarnych Wydziału </w:t>
      </w:r>
      <w:proofErr w:type="spellStart"/>
      <w:r w:rsidR="0007556D">
        <w:rPr>
          <w:sz w:val="24"/>
          <w:szCs w:val="24"/>
        </w:rPr>
        <w:t>EAIiIB</w:t>
      </w:r>
      <w:proofErr w:type="spellEnd"/>
      <w:r w:rsidR="0007556D">
        <w:rPr>
          <w:sz w:val="24"/>
          <w:szCs w:val="24"/>
        </w:rPr>
        <w:t>,</w:t>
      </w:r>
    </w:p>
    <w:p w14:paraId="4ED597D3" w14:textId="411BD65C" w:rsidR="003014C3" w:rsidRDefault="006F4BB6" w:rsidP="006D2DB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3014C3">
        <w:rPr>
          <w:sz w:val="24"/>
          <w:szCs w:val="24"/>
        </w:rPr>
        <w:t xml:space="preserve">czestnicy studiów </w:t>
      </w:r>
      <w:r>
        <w:rPr>
          <w:sz w:val="24"/>
          <w:szCs w:val="24"/>
        </w:rPr>
        <w:t xml:space="preserve">doktoranckich Wydziału </w:t>
      </w:r>
      <w:proofErr w:type="spellStart"/>
      <w:r w:rsidR="0007556D">
        <w:rPr>
          <w:sz w:val="24"/>
          <w:szCs w:val="24"/>
        </w:rPr>
        <w:t>EAIiIB</w:t>
      </w:r>
      <w:proofErr w:type="spellEnd"/>
      <w:r w:rsidR="0007556D">
        <w:rPr>
          <w:sz w:val="24"/>
          <w:szCs w:val="24"/>
        </w:rPr>
        <w:t xml:space="preserve"> </w:t>
      </w:r>
      <w:r w:rsidR="005341CF">
        <w:rPr>
          <w:sz w:val="24"/>
          <w:szCs w:val="24"/>
        </w:rPr>
        <w:t>oraz szkoły doktorskiej AGH</w:t>
      </w:r>
      <w:r w:rsidR="0007556D">
        <w:rPr>
          <w:sz w:val="24"/>
          <w:szCs w:val="24"/>
        </w:rPr>
        <w:t>,</w:t>
      </w:r>
    </w:p>
    <w:p w14:paraId="535CD969" w14:textId="4B56B7A1" w:rsidR="006F4BB6" w:rsidRDefault="006F4BB6" w:rsidP="006D2DB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słuchacze studiów podyplomowych Wydziału </w:t>
      </w:r>
      <w:proofErr w:type="spellStart"/>
      <w:r w:rsidR="0007556D">
        <w:rPr>
          <w:sz w:val="24"/>
          <w:szCs w:val="24"/>
        </w:rPr>
        <w:t>EAIiIB</w:t>
      </w:r>
      <w:proofErr w:type="spellEnd"/>
      <w:r w:rsidR="0007556D">
        <w:rPr>
          <w:sz w:val="24"/>
          <w:szCs w:val="24"/>
        </w:rPr>
        <w:t>.</w:t>
      </w:r>
    </w:p>
    <w:p w14:paraId="1A918E6D" w14:textId="504A5537" w:rsidR="006F4BB6" w:rsidRDefault="006D2DB8" w:rsidP="006D2DB8">
      <w:pPr>
        <w:pStyle w:val="Bezodstpw"/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6F4BB6" w:rsidRPr="006F4BB6">
        <w:rPr>
          <w:b/>
          <w:sz w:val="24"/>
          <w:szCs w:val="24"/>
        </w:rPr>
        <w:t>.</w:t>
      </w:r>
      <w:r w:rsidR="006F4BB6">
        <w:rPr>
          <w:sz w:val="24"/>
          <w:szCs w:val="24"/>
        </w:rPr>
        <w:t xml:space="preserve"> </w:t>
      </w:r>
      <w:r w:rsidR="0016660D">
        <w:rPr>
          <w:sz w:val="24"/>
          <w:szCs w:val="24"/>
        </w:rPr>
        <w:t xml:space="preserve"> </w:t>
      </w:r>
      <w:r w:rsidR="00C77625">
        <w:rPr>
          <w:sz w:val="24"/>
          <w:szCs w:val="24"/>
        </w:rPr>
        <w:t xml:space="preserve">  </w:t>
      </w:r>
      <w:r w:rsidR="006F4BB6">
        <w:rPr>
          <w:sz w:val="24"/>
          <w:szCs w:val="24"/>
        </w:rPr>
        <w:t>Warunkiem otwarcia konta czytelnika jest:</w:t>
      </w:r>
    </w:p>
    <w:p w14:paraId="0BFE8050" w14:textId="358D114C" w:rsidR="006F4BB6" w:rsidRDefault="001F2D10" w:rsidP="006D2DB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dla pracownika i emerytowanego pracownika W</w:t>
      </w:r>
      <w:r w:rsidR="0007556D">
        <w:rPr>
          <w:sz w:val="24"/>
          <w:szCs w:val="24"/>
        </w:rPr>
        <w:t xml:space="preserve">ydziału </w:t>
      </w:r>
      <w:proofErr w:type="spellStart"/>
      <w:r>
        <w:rPr>
          <w:sz w:val="24"/>
          <w:szCs w:val="24"/>
        </w:rPr>
        <w:t>EAIiIB</w:t>
      </w:r>
      <w:proofErr w:type="spellEnd"/>
      <w:r>
        <w:rPr>
          <w:sz w:val="24"/>
          <w:szCs w:val="24"/>
        </w:rPr>
        <w:t xml:space="preserve"> – okazanie dowodu osobistego (paszportu) oraz złożenie oświadczenia</w:t>
      </w:r>
      <w:r w:rsidR="005B7168">
        <w:rPr>
          <w:sz w:val="24"/>
          <w:szCs w:val="24"/>
        </w:rPr>
        <w:t xml:space="preserve"> (zał. nr 1)</w:t>
      </w:r>
    </w:p>
    <w:p w14:paraId="6ECAD5F0" w14:textId="4850DD0A" w:rsidR="001F2D10" w:rsidRDefault="006F4BB6" w:rsidP="006D2DB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dla studenta W</w:t>
      </w:r>
      <w:r w:rsidR="0007556D">
        <w:rPr>
          <w:sz w:val="24"/>
          <w:szCs w:val="24"/>
        </w:rPr>
        <w:t xml:space="preserve">ydziału </w:t>
      </w:r>
      <w:proofErr w:type="spellStart"/>
      <w:r>
        <w:rPr>
          <w:sz w:val="24"/>
          <w:szCs w:val="24"/>
        </w:rPr>
        <w:t>EAIiIB</w:t>
      </w:r>
      <w:proofErr w:type="spellEnd"/>
      <w:r>
        <w:rPr>
          <w:sz w:val="24"/>
          <w:szCs w:val="24"/>
        </w:rPr>
        <w:t xml:space="preserve">  -</w:t>
      </w:r>
      <w:r w:rsidR="001F2D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okazanie aktualnej legitymacji studenckiej </w:t>
      </w:r>
      <w:r w:rsidR="001F2D10">
        <w:rPr>
          <w:sz w:val="24"/>
          <w:szCs w:val="24"/>
        </w:rPr>
        <w:t>(ELS) oraz złożenie oświadczenia</w:t>
      </w:r>
    </w:p>
    <w:p w14:paraId="6537A6EC" w14:textId="5B75F675" w:rsidR="0016660D" w:rsidRDefault="001F2D10" w:rsidP="006D2DB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doktoranta </w:t>
      </w:r>
      <w:r w:rsidR="0016660D">
        <w:rPr>
          <w:sz w:val="24"/>
          <w:szCs w:val="24"/>
        </w:rPr>
        <w:t>W</w:t>
      </w:r>
      <w:r w:rsidR="0007556D">
        <w:rPr>
          <w:sz w:val="24"/>
          <w:szCs w:val="24"/>
        </w:rPr>
        <w:t xml:space="preserve">ydziału </w:t>
      </w:r>
      <w:proofErr w:type="spellStart"/>
      <w:r w:rsidR="0016660D">
        <w:rPr>
          <w:sz w:val="24"/>
          <w:szCs w:val="24"/>
        </w:rPr>
        <w:t>EAIiIB</w:t>
      </w:r>
      <w:proofErr w:type="spellEnd"/>
      <w:r w:rsidR="005341CF">
        <w:rPr>
          <w:sz w:val="24"/>
          <w:szCs w:val="24"/>
        </w:rPr>
        <w:t xml:space="preserve"> oraz uczestnika szkoły doktorskiej AGH</w:t>
      </w:r>
      <w:r w:rsidR="00166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 okazanie dowodu osobistego (paszportu) </w:t>
      </w:r>
      <w:r w:rsidR="0016660D">
        <w:rPr>
          <w:sz w:val="24"/>
          <w:szCs w:val="24"/>
        </w:rPr>
        <w:t xml:space="preserve"> i aktualnej legitymacji doktoranta oraz złożenie oświadczenia</w:t>
      </w:r>
    </w:p>
    <w:p w14:paraId="0EB0CBD1" w14:textId="77777777" w:rsidR="00BA4B2B" w:rsidRDefault="0016660D" w:rsidP="006D2DB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dla słuchacza studiów podyplomowych –  okazanie dowodu osobistego (paszportu) oraz złożenie oświadczenia. Założenie konta odbywa się na podstawie zbiorczej listy słuchaczy potwierdzonej przez Kierownika studiów podyplomowych (zał. nr 2)</w:t>
      </w:r>
      <w:r w:rsidR="009F7848">
        <w:rPr>
          <w:sz w:val="24"/>
          <w:szCs w:val="24"/>
        </w:rPr>
        <w:t>.</w:t>
      </w:r>
    </w:p>
    <w:p w14:paraId="05ABFEEC" w14:textId="191A59B7" w:rsidR="00BA4B2B" w:rsidRDefault="006D2DB8" w:rsidP="006D2DB8">
      <w:pPr>
        <w:pStyle w:val="Bezodstpw"/>
        <w:spacing w:before="120"/>
        <w:ind w:left="425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A4B2B" w:rsidRPr="008255C5">
        <w:rPr>
          <w:b/>
          <w:sz w:val="24"/>
          <w:szCs w:val="24"/>
        </w:rPr>
        <w:t>.</w:t>
      </w:r>
      <w:r w:rsidR="00BA4B2B" w:rsidRPr="00BA4B2B">
        <w:rPr>
          <w:sz w:val="24"/>
          <w:szCs w:val="24"/>
        </w:rPr>
        <w:t xml:space="preserve">  </w:t>
      </w:r>
      <w:r w:rsidR="00E260F3">
        <w:rPr>
          <w:sz w:val="24"/>
          <w:szCs w:val="24"/>
        </w:rPr>
        <w:t xml:space="preserve"> </w:t>
      </w:r>
      <w:r w:rsidR="00C77625">
        <w:rPr>
          <w:sz w:val="24"/>
          <w:szCs w:val="24"/>
        </w:rPr>
        <w:t xml:space="preserve"> </w:t>
      </w:r>
      <w:r w:rsidR="00BA4B2B" w:rsidRPr="00BA4B2B">
        <w:rPr>
          <w:sz w:val="24"/>
          <w:szCs w:val="24"/>
        </w:rPr>
        <w:t xml:space="preserve">Konto studenta i doktoranta jest aktywne do dnia 31 października danego roku, </w:t>
      </w:r>
      <w:r>
        <w:rPr>
          <w:sz w:val="24"/>
          <w:szCs w:val="24"/>
        </w:rPr>
        <w:br/>
      </w:r>
      <w:r w:rsidR="00BA4B2B" w:rsidRPr="00BA4B2B">
        <w:rPr>
          <w:sz w:val="24"/>
          <w:szCs w:val="24"/>
        </w:rPr>
        <w:t xml:space="preserve">w </w:t>
      </w:r>
      <w:r w:rsidR="00E260F3">
        <w:rPr>
          <w:sz w:val="24"/>
          <w:szCs w:val="24"/>
        </w:rPr>
        <w:t xml:space="preserve"> </w:t>
      </w:r>
      <w:r w:rsidR="001C0AE2">
        <w:rPr>
          <w:sz w:val="24"/>
          <w:szCs w:val="24"/>
        </w:rPr>
        <w:t>którym</w:t>
      </w:r>
      <w:r w:rsidR="00BA4B2B">
        <w:rPr>
          <w:sz w:val="24"/>
          <w:szCs w:val="24"/>
        </w:rPr>
        <w:t xml:space="preserve"> </w:t>
      </w:r>
      <w:r w:rsidR="00BA4B2B" w:rsidRPr="00BA4B2B">
        <w:rPr>
          <w:sz w:val="24"/>
          <w:szCs w:val="24"/>
        </w:rPr>
        <w:t>dokonano otwarcia lub aktualizacji konta</w:t>
      </w:r>
      <w:r w:rsidR="009F7848">
        <w:rPr>
          <w:sz w:val="24"/>
          <w:szCs w:val="24"/>
        </w:rPr>
        <w:t>.</w:t>
      </w:r>
    </w:p>
    <w:p w14:paraId="0F81BA34" w14:textId="19889ED2" w:rsidR="00C836CE" w:rsidRDefault="006D2DB8" w:rsidP="006D2DB8">
      <w:pPr>
        <w:pStyle w:val="Bezodstpw"/>
        <w:spacing w:before="120"/>
        <w:ind w:left="425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9F7848" w:rsidRPr="009F7848">
        <w:rPr>
          <w:b/>
          <w:sz w:val="24"/>
          <w:szCs w:val="24"/>
        </w:rPr>
        <w:t>.</w:t>
      </w:r>
      <w:r w:rsidR="009F7848">
        <w:rPr>
          <w:sz w:val="24"/>
          <w:szCs w:val="24"/>
        </w:rPr>
        <w:t xml:space="preserve">    </w:t>
      </w:r>
      <w:r w:rsidR="00C836CE">
        <w:rPr>
          <w:sz w:val="24"/>
          <w:szCs w:val="24"/>
        </w:rPr>
        <w:t>Przedłużenie aktywności konta studenta i doktoranta następuje po okazaniu aktualnej legitymacji studenckiej lub doktoranta</w:t>
      </w:r>
      <w:r w:rsidR="009F7848">
        <w:rPr>
          <w:sz w:val="24"/>
          <w:szCs w:val="24"/>
        </w:rPr>
        <w:t>.</w:t>
      </w:r>
    </w:p>
    <w:p w14:paraId="38EE8F79" w14:textId="559885D2" w:rsidR="00C836CE" w:rsidRDefault="006D2DB8" w:rsidP="006D2DB8">
      <w:pPr>
        <w:pStyle w:val="Bezodstpw"/>
        <w:spacing w:before="120"/>
        <w:ind w:left="425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397B56" w:rsidRPr="00D30A7C">
        <w:rPr>
          <w:b/>
          <w:sz w:val="24"/>
          <w:szCs w:val="24"/>
        </w:rPr>
        <w:t xml:space="preserve">. </w:t>
      </w:r>
      <w:r w:rsidR="00220C5C">
        <w:rPr>
          <w:b/>
          <w:sz w:val="24"/>
          <w:szCs w:val="24"/>
        </w:rPr>
        <w:t xml:space="preserve">  </w:t>
      </w:r>
      <w:r w:rsidR="00397B56" w:rsidRPr="00D30A7C">
        <w:rPr>
          <w:b/>
          <w:sz w:val="24"/>
          <w:szCs w:val="24"/>
        </w:rPr>
        <w:t xml:space="preserve"> </w:t>
      </w:r>
      <w:r w:rsidR="00C272E1">
        <w:rPr>
          <w:sz w:val="24"/>
          <w:szCs w:val="24"/>
        </w:rPr>
        <w:t xml:space="preserve">Limity i okresy </w:t>
      </w:r>
      <w:proofErr w:type="spellStart"/>
      <w:r w:rsidR="00C272E1">
        <w:rPr>
          <w:sz w:val="24"/>
          <w:szCs w:val="24"/>
        </w:rPr>
        <w:t>wypożyczeń</w:t>
      </w:r>
      <w:proofErr w:type="spellEnd"/>
      <w:r w:rsidR="00D30A7C">
        <w:rPr>
          <w:sz w:val="24"/>
          <w:szCs w:val="24"/>
        </w:rPr>
        <w:t>:</w:t>
      </w:r>
    </w:p>
    <w:p w14:paraId="0F8D7C72" w14:textId="77777777" w:rsidR="00D30A7C" w:rsidRDefault="00D30A7C" w:rsidP="006D2DB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Pracownicy naukowo-dydaktyczni                     50 vol. na okres 2 lat</w:t>
      </w:r>
    </w:p>
    <w:p w14:paraId="41EBCC59" w14:textId="77777777" w:rsidR="00D30A7C" w:rsidRDefault="00D30A7C" w:rsidP="006D2DB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Pracownicy inż. techniczni/admin.                     10 vol. na okres 1 roku</w:t>
      </w:r>
    </w:p>
    <w:p w14:paraId="0E0B4F3F" w14:textId="77777777" w:rsidR="00D30A7C" w:rsidRDefault="00D30A7C" w:rsidP="006D2DB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Studenci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10 vol. na okres 180 dni</w:t>
      </w:r>
    </w:p>
    <w:p w14:paraId="62EBE05A" w14:textId="77777777" w:rsidR="00D30A7C" w:rsidRDefault="00D30A7C" w:rsidP="006D2DB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Doktoranci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20 vol. na okres 180 dni</w:t>
      </w:r>
    </w:p>
    <w:p w14:paraId="0E0ACCF1" w14:textId="77777777" w:rsidR="00D30A7C" w:rsidRDefault="00D30A7C" w:rsidP="006D2DB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Emerytowani pracownicy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5 vol. na okres </w:t>
      </w:r>
      <w:r w:rsidR="00F826D8">
        <w:rPr>
          <w:sz w:val="24"/>
          <w:szCs w:val="24"/>
        </w:rPr>
        <w:t>180 dni</w:t>
      </w:r>
    </w:p>
    <w:p w14:paraId="11FFFEF4" w14:textId="18547A25" w:rsidR="005D0331" w:rsidRPr="00D30A7C" w:rsidRDefault="006D2DB8" w:rsidP="006D2DB8">
      <w:pPr>
        <w:pStyle w:val="Bezodstpw"/>
        <w:spacing w:before="120"/>
        <w:ind w:left="425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D0331" w:rsidRPr="00816F31">
        <w:rPr>
          <w:b/>
          <w:sz w:val="24"/>
          <w:szCs w:val="24"/>
        </w:rPr>
        <w:t>.</w:t>
      </w:r>
      <w:r w:rsidR="00FC4417">
        <w:rPr>
          <w:sz w:val="24"/>
          <w:szCs w:val="24"/>
        </w:rPr>
        <w:t xml:space="preserve"> </w:t>
      </w:r>
      <w:r w:rsidR="00220C5C">
        <w:rPr>
          <w:sz w:val="24"/>
          <w:szCs w:val="24"/>
        </w:rPr>
        <w:t xml:space="preserve"> </w:t>
      </w:r>
      <w:r w:rsidR="005D0331" w:rsidRPr="005D0331">
        <w:rPr>
          <w:sz w:val="24"/>
          <w:szCs w:val="24"/>
        </w:rPr>
        <w:t xml:space="preserve">Po upływie terminu wypożyczenia czytelnik zobowiązany jest do zwrotu książek lub </w:t>
      </w:r>
      <w:r w:rsidR="005D0331">
        <w:rPr>
          <w:sz w:val="24"/>
          <w:szCs w:val="24"/>
        </w:rPr>
        <w:t xml:space="preserve">    </w:t>
      </w:r>
      <w:r w:rsidR="005D0331" w:rsidRPr="005D0331">
        <w:rPr>
          <w:sz w:val="24"/>
          <w:szCs w:val="24"/>
        </w:rPr>
        <w:t>prolongaty terminu zwrotu. Prolong</w:t>
      </w:r>
      <w:r w:rsidR="00EE174D">
        <w:rPr>
          <w:sz w:val="24"/>
          <w:szCs w:val="24"/>
        </w:rPr>
        <w:t>atę można zgłosić w bibliotece</w:t>
      </w:r>
      <w:r w:rsidR="005D0331" w:rsidRPr="005D0331">
        <w:rPr>
          <w:sz w:val="24"/>
          <w:szCs w:val="24"/>
        </w:rPr>
        <w:t xml:space="preserve"> osobiście, telefonicznie lub e-mailem.</w:t>
      </w:r>
    </w:p>
    <w:p w14:paraId="3340B5DB" w14:textId="2F389078" w:rsidR="00EE174D" w:rsidRPr="00816F31" w:rsidRDefault="006D2DB8" w:rsidP="006D2DB8">
      <w:pPr>
        <w:pStyle w:val="Bezodstpw"/>
        <w:spacing w:before="120"/>
        <w:ind w:left="425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EE174D" w:rsidRPr="00816F31">
        <w:rPr>
          <w:b/>
          <w:sz w:val="24"/>
          <w:szCs w:val="24"/>
        </w:rPr>
        <w:t>.</w:t>
      </w:r>
      <w:r w:rsidR="00EE174D">
        <w:rPr>
          <w:sz w:val="24"/>
          <w:szCs w:val="24"/>
        </w:rPr>
        <w:t xml:space="preserve">  </w:t>
      </w:r>
      <w:r w:rsidR="00220C5C">
        <w:rPr>
          <w:sz w:val="24"/>
          <w:szCs w:val="24"/>
        </w:rPr>
        <w:t xml:space="preserve"> </w:t>
      </w:r>
      <w:r w:rsidR="00560E6F" w:rsidRPr="00816F31">
        <w:rPr>
          <w:b/>
          <w:sz w:val="24"/>
          <w:szCs w:val="24"/>
        </w:rPr>
        <w:t>Czytelnicy ponoszą pełną odpowiedzialność za wypożyczone materiały biblioteczne.</w:t>
      </w:r>
    </w:p>
    <w:p w14:paraId="548D6581" w14:textId="77777777" w:rsidR="00560E6F" w:rsidRDefault="00560E6F" w:rsidP="006D2DB8">
      <w:pPr>
        <w:pStyle w:val="Bezodstpw"/>
        <w:spacing w:before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60E6F">
        <w:rPr>
          <w:sz w:val="24"/>
          <w:szCs w:val="24"/>
        </w:rPr>
        <w:t xml:space="preserve">W przypadku zniszczenia lub zagubienia </w:t>
      </w:r>
      <w:r>
        <w:rPr>
          <w:sz w:val="24"/>
          <w:szCs w:val="24"/>
        </w:rPr>
        <w:t>wypożyczonej książki, czytelnik</w:t>
      </w:r>
      <w:r w:rsidRPr="00560E6F">
        <w:rPr>
          <w:sz w:val="24"/>
          <w:szCs w:val="24"/>
        </w:rPr>
        <w:t xml:space="preserve"> zobowiązany jest </w:t>
      </w:r>
      <w:r w:rsidR="00220C5C">
        <w:rPr>
          <w:sz w:val="24"/>
          <w:szCs w:val="24"/>
        </w:rPr>
        <w:t xml:space="preserve">   </w:t>
      </w:r>
      <w:r w:rsidRPr="00560E6F">
        <w:rPr>
          <w:sz w:val="24"/>
          <w:szCs w:val="24"/>
        </w:rPr>
        <w:t>odkupić identyczny egzemplarz lub jego nowsze wydanie, ewentualnie inny t</w:t>
      </w:r>
      <w:r>
        <w:rPr>
          <w:sz w:val="24"/>
          <w:szCs w:val="24"/>
        </w:rPr>
        <w:t>ytuł wskazany przez pracownika b</w:t>
      </w:r>
      <w:r w:rsidRPr="00560E6F">
        <w:rPr>
          <w:sz w:val="24"/>
          <w:szCs w:val="24"/>
        </w:rPr>
        <w:t>iblioteki o wartości nie niższej niż wartość antykwaryczna wypożyczonej pozycji.</w:t>
      </w:r>
    </w:p>
    <w:p w14:paraId="6A4536F0" w14:textId="7A317A17" w:rsidR="00560E6F" w:rsidRDefault="00560E6F" w:rsidP="006D2DB8">
      <w:pPr>
        <w:pStyle w:val="Bezodstpw"/>
        <w:ind w:left="426" w:hanging="426"/>
        <w:jc w:val="both"/>
        <w:rPr>
          <w:sz w:val="24"/>
          <w:szCs w:val="24"/>
        </w:rPr>
      </w:pPr>
      <w:r w:rsidRPr="00816F31">
        <w:rPr>
          <w:b/>
          <w:sz w:val="24"/>
          <w:szCs w:val="24"/>
        </w:rPr>
        <w:t>9.</w:t>
      </w:r>
      <w:r w:rsidR="00E720E5">
        <w:rPr>
          <w:sz w:val="24"/>
          <w:szCs w:val="24"/>
        </w:rPr>
        <w:t xml:space="preserve"> </w:t>
      </w:r>
      <w:r w:rsidR="00220C5C">
        <w:rPr>
          <w:sz w:val="24"/>
          <w:szCs w:val="24"/>
        </w:rPr>
        <w:t xml:space="preserve"> </w:t>
      </w:r>
      <w:r w:rsidRPr="00560E6F">
        <w:rPr>
          <w:sz w:val="24"/>
          <w:szCs w:val="24"/>
        </w:rPr>
        <w:t>Wszyscy użytkownicy biblioteki (pracownicy naukowo-dydaktyczni, studenci, doktor</w:t>
      </w:r>
      <w:r>
        <w:rPr>
          <w:sz w:val="24"/>
          <w:szCs w:val="24"/>
        </w:rPr>
        <w:t xml:space="preserve">anci, </w:t>
      </w:r>
      <w:r w:rsidR="00220C5C">
        <w:rPr>
          <w:sz w:val="24"/>
          <w:szCs w:val="24"/>
        </w:rPr>
        <w:t xml:space="preserve"> </w:t>
      </w:r>
      <w:r>
        <w:rPr>
          <w:sz w:val="24"/>
          <w:szCs w:val="24"/>
        </w:rPr>
        <w:t>pracownicy inż.</w:t>
      </w:r>
      <w:r w:rsidR="000E0640">
        <w:rPr>
          <w:sz w:val="24"/>
          <w:szCs w:val="24"/>
        </w:rPr>
        <w:t xml:space="preserve"> </w:t>
      </w:r>
      <w:r>
        <w:rPr>
          <w:sz w:val="24"/>
          <w:szCs w:val="24"/>
        </w:rPr>
        <w:t>techn</w:t>
      </w:r>
      <w:r w:rsidR="00E720E5">
        <w:rPr>
          <w:sz w:val="24"/>
          <w:szCs w:val="24"/>
        </w:rPr>
        <w:t xml:space="preserve">, pracownicy </w:t>
      </w:r>
      <w:r w:rsidR="000E0640">
        <w:rPr>
          <w:sz w:val="24"/>
          <w:szCs w:val="24"/>
        </w:rPr>
        <w:t>admin,</w:t>
      </w:r>
      <w:r w:rsidR="0007556D">
        <w:rPr>
          <w:sz w:val="24"/>
          <w:szCs w:val="24"/>
        </w:rPr>
        <w:t xml:space="preserve"> </w:t>
      </w:r>
      <w:r w:rsidR="000E0640">
        <w:rPr>
          <w:sz w:val="24"/>
          <w:szCs w:val="24"/>
        </w:rPr>
        <w:t>emerytowani pracownicy</w:t>
      </w:r>
      <w:r w:rsidRPr="00560E6F">
        <w:rPr>
          <w:sz w:val="24"/>
          <w:szCs w:val="24"/>
        </w:rPr>
        <w:t xml:space="preserve">) </w:t>
      </w:r>
      <w:r w:rsidRPr="000E0640">
        <w:rPr>
          <w:b/>
          <w:sz w:val="24"/>
          <w:szCs w:val="24"/>
        </w:rPr>
        <w:t xml:space="preserve">odchodzący </w:t>
      </w:r>
      <w:r w:rsidR="006D2DB8">
        <w:rPr>
          <w:b/>
          <w:sz w:val="24"/>
          <w:szCs w:val="24"/>
        </w:rPr>
        <w:br/>
      </w:r>
      <w:r w:rsidRPr="000E0640">
        <w:rPr>
          <w:b/>
          <w:sz w:val="24"/>
          <w:szCs w:val="24"/>
        </w:rPr>
        <w:t>z Uczelni</w:t>
      </w:r>
      <w:r w:rsidRPr="00560E6F">
        <w:rPr>
          <w:sz w:val="24"/>
          <w:szCs w:val="24"/>
        </w:rPr>
        <w:t xml:space="preserve"> </w:t>
      </w:r>
      <w:r w:rsidR="000E0640">
        <w:rPr>
          <w:sz w:val="24"/>
          <w:szCs w:val="24"/>
        </w:rPr>
        <w:t xml:space="preserve">(rozwiązanie umowy o pracę, urlop bezpłatny pow. 3 miesięcy, zakończenie lub rezygnacja ze studiów) </w:t>
      </w:r>
      <w:r w:rsidRPr="000E0640">
        <w:rPr>
          <w:b/>
          <w:sz w:val="24"/>
          <w:szCs w:val="24"/>
        </w:rPr>
        <w:t xml:space="preserve">zobowiązani są do zwrotu </w:t>
      </w:r>
      <w:r w:rsidRPr="00560E6F">
        <w:rPr>
          <w:sz w:val="24"/>
          <w:szCs w:val="24"/>
        </w:rPr>
        <w:t>wszystkich materiał</w:t>
      </w:r>
      <w:r w:rsidR="00816F31">
        <w:rPr>
          <w:sz w:val="24"/>
          <w:szCs w:val="24"/>
        </w:rPr>
        <w:t xml:space="preserve">ów wypożyczonych </w:t>
      </w:r>
      <w:r w:rsidR="00816F31">
        <w:rPr>
          <w:sz w:val="24"/>
          <w:szCs w:val="24"/>
        </w:rPr>
        <w:lastRenderedPageBreak/>
        <w:t>z biblioteki</w:t>
      </w:r>
      <w:r w:rsidRPr="00560E6F">
        <w:rPr>
          <w:sz w:val="24"/>
          <w:szCs w:val="24"/>
        </w:rPr>
        <w:t>.</w:t>
      </w:r>
      <w:r w:rsidR="00816F31">
        <w:rPr>
          <w:sz w:val="24"/>
          <w:szCs w:val="24"/>
        </w:rPr>
        <w:t xml:space="preserve"> Potwierdzenie uregulowania zobowiązań wobec </w:t>
      </w:r>
      <w:r w:rsidR="0007556D">
        <w:rPr>
          <w:sz w:val="24"/>
          <w:szCs w:val="24"/>
        </w:rPr>
        <w:t>B</w:t>
      </w:r>
      <w:r w:rsidR="00816F31">
        <w:rPr>
          <w:sz w:val="24"/>
          <w:szCs w:val="24"/>
        </w:rPr>
        <w:t xml:space="preserve">iblioteki </w:t>
      </w:r>
      <w:r w:rsidR="0007556D">
        <w:rPr>
          <w:sz w:val="24"/>
          <w:szCs w:val="24"/>
        </w:rPr>
        <w:t>W</w:t>
      </w:r>
      <w:r w:rsidR="00816F31">
        <w:rPr>
          <w:sz w:val="24"/>
          <w:szCs w:val="24"/>
        </w:rPr>
        <w:t xml:space="preserve">ydziałowej </w:t>
      </w:r>
      <w:proofErr w:type="spellStart"/>
      <w:r w:rsidR="00816F31">
        <w:rPr>
          <w:sz w:val="24"/>
          <w:szCs w:val="24"/>
        </w:rPr>
        <w:t>WEAIiIB</w:t>
      </w:r>
      <w:proofErr w:type="spellEnd"/>
      <w:r w:rsidR="00816F31">
        <w:rPr>
          <w:sz w:val="24"/>
          <w:szCs w:val="24"/>
        </w:rPr>
        <w:t xml:space="preserve"> stanowi warunek rozliczenia się z Uczelnią - AGH na karcie obiegowej.</w:t>
      </w:r>
    </w:p>
    <w:p w14:paraId="333E7026" w14:textId="77777777" w:rsidR="00FC4417" w:rsidRDefault="00FC4417" w:rsidP="006D2DB8">
      <w:pPr>
        <w:pStyle w:val="Bezodstpw"/>
        <w:spacing w:before="120"/>
        <w:ind w:left="425" w:hanging="425"/>
        <w:jc w:val="both"/>
        <w:rPr>
          <w:sz w:val="24"/>
          <w:szCs w:val="24"/>
        </w:rPr>
      </w:pPr>
      <w:r w:rsidRPr="00FC4417">
        <w:rPr>
          <w:b/>
          <w:sz w:val="24"/>
          <w:szCs w:val="24"/>
        </w:rPr>
        <w:t>10.</w:t>
      </w:r>
      <w:r w:rsidR="00220C5C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W przypadku naruszenia niniejszego Regulaminu</w:t>
      </w:r>
      <w:r w:rsidR="002C762E">
        <w:rPr>
          <w:sz w:val="24"/>
          <w:szCs w:val="24"/>
        </w:rPr>
        <w:t xml:space="preserve"> użytkownik biblioteki może zostać </w:t>
      </w:r>
      <w:r>
        <w:rPr>
          <w:sz w:val="24"/>
          <w:szCs w:val="24"/>
        </w:rPr>
        <w:t>zawieszony w prawach korzystania z</w:t>
      </w:r>
      <w:r w:rsidR="003A5EE7">
        <w:rPr>
          <w:sz w:val="24"/>
          <w:szCs w:val="24"/>
        </w:rPr>
        <w:t>e zbiorów</w:t>
      </w:r>
      <w:r>
        <w:rPr>
          <w:sz w:val="24"/>
          <w:szCs w:val="24"/>
        </w:rPr>
        <w:t xml:space="preserve"> Biblioteki Wydziałowej </w:t>
      </w:r>
      <w:proofErr w:type="spellStart"/>
      <w:r>
        <w:rPr>
          <w:sz w:val="24"/>
          <w:szCs w:val="24"/>
        </w:rPr>
        <w:t>WEAIiIB</w:t>
      </w:r>
      <w:proofErr w:type="spellEnd"/>
      <w:r>
        <w:rPr>
          <w:sz w:val="24"/>
          <w:szCs w:val="24"/>
        </w:rPr>
        <w:t>.</w:t>
      </w:r>
    </w:p>
    <w:p w14:paraId="7D612696" w14:textId="77777777" w:rsidR="00454725" w:rsidRDefault="00454725" w:rsidP="006D2DB8">
      <w:pPr>
        <w:pStyle w:val="Bezodstpw"/>
        <w:ind w:left="426" w:hanging="426"/>
        <w:jc w:val="both"/>
        <w:rPr>
          <w:sz w:val="24"/>
          <w:szCs w:val="24"/>
        </w:rPr>
      </w:pPr>
    </w:p>
    <w:p w14:paraId="52603840" w14:textId="77777777" w:rsidR="00E47FB0" w:rsidRDefault="00E47FB0" w:rsidP="006D2DB8">
      <w:pPr>
        <w:pStyle w:val="Bezodstpw"/>
        <w:ind w:left="426" w:hanging="426"/>
        <w:jc w:val="both"/>
      </w:pPr>
    </w:p>
    <w:p w14:paraId="505AD754" w14:textId="77777777" w:rsidR="00E47FB0" w:rsidRDefault="00E47FB0" w:rsidP="00220C5C">
      <w:pPr>
        <w:pStyle w:val="Bezodstpw"/>
        <w:ind w:left="426" w:hanging="426"/>
      </w:pPr>
    </w:p>
    <w:p w14:paraId="48038775" w14:textId="77777777" w:rsidR="00454725" w:rsidRDefault="00454725" w:rsidP="00220C5C">
      <w:pPr>
        <w:pStyle w:val="Bezodstpw"/>
        <w:ind w:left="426" w:hanging="426"/>
      </w:pPr>
      <w:r>
        <w:t>Przewodniczący Wydziałowej</w:t>
      </w:r>
      <w:r>
        <w:tab/>
      </w:r>
      <w:r>
        <w:tab/>
      </w:r>
      <w:r>
        <w:tab/>
      </w:r>
      <w:r>
        <w:tab/>
      </w:r>
      <w:r>
        <w:tab/>
        <w:t>Dziekan Wydziału Elektrotechniki,</w:t>
      </w:r>
    </w:p>
    <w:p w14:paraId="4A707A74" w14:textId="77777777" w:rsidR="00454725" w:rsidRDefault="00454725" w:rsidP="00220C5C">
      <w:pPr>
        <w:pStyle w:val="Bezodstpw"/>
        <w:ind w:left="426" w:hanging="426"/>
      </w:pPr>
      <w:r>
        <w:t xml:space="preserve">    Komisji  Bibliotecznej</w:t>
      </w:r>
      <w:r>
        <w:tab/>
      </w:r>
      <w:r>
        <w:tab/>
      </w:r>
      <w:r>
        <w:tab/>
      </w:r>
      <w:r>
        <w:tab/>
      </w:r>
      <w:r>
        <w:tab/>
      </w:r>
      <w:r>
        <w:tab/>
        <w:t>Automatyki</w:t>
      </w:r>
      <w:r w:rsidR="006C0178">
        <w:t>,</w:t>
      </w:r>
      <w:r>
        <w:t xml:space="preserve"> Informatyki i Inżynierii</w:t>
      </w:r>
    </w:p>
    <w:p w14:paraId="5816A402" w14:textId="77777777" w:rsidR="00454725" w:rsidRDefault="00454725" w:rsidP="00220C5C">
      <w:pPr>
        <w:pStyle w:val="Bezodstpw"/>
        <w:ind w:left="426" w:hanging="426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Biomedycznej </w:t>
      </w:r>
      <w:r>
        <w:br/>
      </w:r>
    </w:p>
    <w:p w14:paraId="779EC1D5" w14:textId="2855E1E3" w:rsidR="00E47FB0" w:rsidRPr="00E47FB0" w:rsidRDefault="00E47FB0" w:rsidP="00220C5C">
      <w:pPr>
        <w:pStyle w:val="Bezodstpw"/>
        <w:ind w:left="426" w:hanging="426"/>
      </w:pPr>
      <w:r>
        <w:t>d</w:t>
      </w:r>
      <w:r w:rsidRPr="00E47FB0">
        <w:t>r hab. inż. Krzysztof Oprzędkiewicz</w:t>
      </w:r>
      <w:r>
        <w:t xml:space="preserve">, prof. </w:t>
      </w:r>
      <w:r w:rsidR="0007556D">
        <w:t>AGH</w:t>
      </w:r>
      <w:r>
        <w:t>.</w:t>
      </w:r>
    </w:p>
    <w:sectPr w:rsidR="00E47FB0" w:rsidRPr="00E47FB0" w:rsidSect="00ED1404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067F" w14:textId="77777777" w:rsidR="002B3822" w:rsidRDefault="002B3822" w:rsidP="008255C5">
      <w:pPr>
        <w:spacing w:after="0" w:line="240" w:lineRule="auto"/>
      </w:pPr>
      <w:r>
        <w:separator/>
      </w:r>
    </w:p>
  </w:endnote>
  <w:endnote w:type="continuationSeparator" w:id="0">
    <w:p w14:paraId="6C40636F" w14:textId="77777777" w:rsidR="002B3822" w:rsidRDefault="002B3822" w:rsidP="0082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9923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5C63C0" w14:textId="77777777" w:rsidR="00C836CE" w:rsidRDefault="00C836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1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2E6BBF80" w14:textId="77777777" w:rsidR="008255C5" w:rsidRDefault="0082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A161" w14:textId="77777777" w:rsidR="002B3822" w:rsidRDefault="002B3822" w:rsidP="008255C5">
      <w:pPr>
        <w:spacing w:after="0" w:line="240" w:lineRule="auto"/>
      </w:pPr>
      <w:r>
        <w:separator/>
      </w:r>
    </w:p>
  </w:footnote>
  <w:footnote w:type="continuationSeparator" w:id="0">
    <w:p w14:paraId="50D67EA5" w14:textId="77777777" w:rsidR="002B3822" w:rsidRDefault="002B3822" w:rsidP="00825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5A9"/>
    <w:multiLevelType w:val="hybridMultilevel"/>
    <w:tmpl w:val="94307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70563"/>
    <w:multiLevelType w:val="hybridMultilevel"/>
    <w:tmpl w:val="A32C4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A31FE"/>
    <w:multiLevelType w:val="hybridMultilevel"/>
    <w:tmpl w:val="2A66E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D4348"/>
    <w:multiLevelType w:val="hybridMultilevel"/>
    <w:tmpl w:val="BB789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A6"/>
    <w:rsid w:val="0007556D"/>
    <w:rsid w:val="000E0640"/>
    <w:rsid w:val="0016660D"/>
    <w:rsid w:val="001B2660"/>
    <w:rsid w:val="001C0AE2"/>
    <w:rsid w:val="001F2D10"/>
    <w:rsid w:val="00220C5C"/>
    <w:rsid w:val="002B3822"/>
    <w:rsid w:val="002C762E"/>
    <w:rsid w:val="003014C3"/>
    <w:rsid w:val="003714A6"/>
    <w:rsid w:val="00397B56"/>
    <w:rsid w:val="003A5EE7"/>
    <w:rsid w:val="00451556"/>
    <w:rsid w:val="00454725"/>
    <w:rsid w:val="00461BA6"/>
    <w:rsid w:val="004C0ACE"/>
    <w:rsid w:val="005341CF"/>
    <w:rsid w:val="00560E6F"/>
    <w:rsid w:val="00570CAA"/>
    <w:rsid w:val="005B7168"/>
    <w:rsid w:val="005D0331"/>
    <w:rsid w:val="0064493D"/>
    <w:rsid w:val="006C0178"/>
    <w:rsid w:val="006D2DB8"/>
    <w:rsid w:val="006F4BB6"/>
    <w:rsid w:val="00794A3E"/>
    <w:rsid w:val="00816F31"/>
    <w:rsid w:val="008255C5"/>
    <w:rsid w:val="009F7848"/>
    <w:rsid w:val="00BA4B2B"/>
    <w:rsid w:val="00BF5E20"/>
    <w:rsid w:val="00C272E1"/>
    <w:rsid w:val="00C62F7D"/>
    <w:rsid w:val="00C77625"/>
    <w:rsid w:val="00C836CE"/>
    <w:rsid w:val="00C86411"/>
    <w:rsid w:val="00CD1111"/>
    <w:rsid w:val="00D30A7C"/>
    <w:rsid w:val="00DC23A6"/>
    <w:rsid w:val="00E260F3"/>
    <w:rsid w:val="00E47FB0"/>
    <w:rsid w:val="00E720E5"/>
    <w:rsid w:val="00ED1404"/>
    <w:rsid w:val="00EE174D"/>
    <w:rsid w:val="00F826D8"/>
    <w:rsid w:val="00F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A8A6"/>
  <w15:docId w15:val="{DEA65929-EE44-4028-A62F-F2CBD5BB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14C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F4B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5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5C5"/>
  </w:style>
  <w:style w:type="paragraph" w:styleId="Stopka">
    <w:name w:val="footer"/>
    <w:basedOn w:val="Normalny"/>
    <w:link w:val="StopkaZnak"/>
    <w:uiPriority w:val="99"/>
    <w:unhideWhenUsed/>
    <w:rsid w:val="00825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DCEF-A348-4545-A9CA-7268C948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Zbigniew Marszałek</cp:lastModifiedBy>
  <cp:revision>3</cp:revision>
  <dcterms:created xsi:type="dcterms:W3CDTF">2021-09-29T10:58:00Z</dcterms:created>
  <dcterms:modified xsi:type="dcterms:W3CDTF">2021-10-01T06:34:00Z</dcterms:modified>
</cp:coreProperties>
</file>