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7E6" w:rsidRPr="00CB1386" w:rsidRDefault="00A537E6" w:rsidP="00A537E6">
      <w:pPr>
        <w:rPr>
          <w:rFonts w:ascii="Verdana" w:hAnsi="Verdana"/>
          <w:b/>
          <w:color w:val="365F91"/>
          <w:sz w:val="22"/>
          <w:szCs w:val="22"/>
        </w:rPr>
      </w:pPr>
    </w:p>
    <w:p w:rsidR="00A537E6" w:rsidRPr="00CB1386" w:rsidRDefault="00A537E6" w:rsidP="00A537E6">
      <w:pPr>
        <w:ind w:left="1416" w:firstLine="708"/>
        <w:rPr>
          <w:rFonts w:ascii="Verdana" w:hAnsi="Verdana"/>
          <w:b/>
          <w:color w:val="365F91"/>
          <w:sz w:val="22"/>
          <w:szCs w:val="22"/>
        </w:rPr>
      </w:pPr>
      <w:r w:rsidRPr="00CB1386">
        <w:rPr>
          <w:rFonts w:ascii="Verdana" w:hAnsi="Verdana"/>
          <w:b/>
          <w:color w:val="365F91"/>
          <w:sz w:val="22"/>
          <w:szCs w:val="22"/>
        </w:rPr>
        <w:t xml:space="preserve">         </w:t>
      </w:r>
      <w:r>
        <w:rPr>
          <w:rFonts w:ascii="Verdana" w:hAnsi="Verdana"/>
          <w:b/>
          <w:color w:val="365F91"/>
          <w:sz w:val="22"/>
          <w:szCs w:val="22"/>
        </w:rPr>
        <w:t xml:space="preserve">             </w:t>
      </w:r>
      <w:r w:rsidRPr="00CB1386">
        <w:rPr>
          <w:rFonts w:ascii="Verdana" w:hAnsi="Verdana"/>
          <w:b/>
          <w:color w:val="365F91"/>
          <w:sz w:val="22"/>
          <w:szCs w:val="22"/>
        </w:rPr>
        <w:t xml:space="preserve">Harmonogram </w:t>
      </w:r>
    </w:p>
    <w:p w:rsidR="00A537E6" w:rsidRDefault="00A537E6" w:rsidP="00A537E6">
      <w:pPr>
        <w:ind w:left="567" w:firstLine="2"/>
        <w:jc w:val="center"/>
        <w:rPr>
          <w:rFonts w:ascii="Verdana" w:hAnsi="Verdana"/>
          <w:b/>
          <w:color w:val="365F91"/>
          <w:sz w:val="22"/>
          <w:szCs w:val="22"/>
        </w:rPr>
      </w:pPr>
      <w:r w:rsidRPr="00CB1386">
        <w:rPr>
          <w:rFonts w:ascii="Verdana" w:hAnsi="Verdana"/>
          <w:b/>
          <w:color w:val="365F91"/>
          <w:sz w:val="22"/>
          <w:szCs w:val="22"/>
        </w:rPr>
        <w:t xml:space="preserve">procedury habilitacyjnej  Dr </w:t>
      </w:r>
      <w:r>
        <w:rPr>
          <w:rFonts w:ascii="Verdana" w:hAnsi="Verdana"/>
          <w:b/>
          <w:color w:val="365F91"/>
          <w:sz w:val="22"/>
          <w:szCs w:val="22"/>
        </w:rPr>
        <w:t>ANNY PASZYŃSKIEJ</w:t>
      </w:r>
    </w:p>
    <w:p w:rsidR="00A537E6" w:rsidRPr="00CB1386" w:rsidRDefault="00A537E6" w:rsidP="00A537E6">
      <w:pPr>
        <w:ind w:left="567" w:firstLine="2"/>
        <w:jc w:val="center"/>
        <w:rPr>
          <w:rFonts w:ascii="Verdana" w:hAnsi="Verdana"/>
          <w:b/>
          <w:color w:val="365F91"/>
          <w:sz w:val="22"/>
          <w:szCs w:val="22"/>
        </w:rPr>
      </w:pPr>
      <w:r>
        <w:rPr>
          <w:rFonts w:ascii="Verdana" w:hAnsi="Verdana"/>
          <w:b/>
          <w:color w:val="365F91"/>
          <w:sz w:val="22"/>
          <w:szCs w:val="22"/>
        </w:rPr>
        <w:t>przeprowadzonej  na Wydziale Elektrotechniki, Automatyki, Informatyki i Inżynierii Biomedycznej AGH</w:t>
      </w:r>
    </w:p>
    <w:p w:rsidR="00A537E6" w:rsidRDefault="00A537E6" w:rsidP="00A537E6">
      <w:pPr>
        <w:rPr>
          <w:rFonts w:ascii="Verdana" w:hAnsi="Verdana"/>
          <w:sz w:val="22"/>
          <w:szCs w:val="22"/>
        </w:rPr>
      </w:pPr>
    </w:p>
    <w:tbl>
      <w:tblPr>
        <w:tblW w:w="10173" w:type="dxa"/>
        <w:tblLook w:val="01E0"/>
      </w:tblPr>
      <w:tblGrid>
        <w:gridCol w:w="7338"/>
        <w:gridCol w:w="2835"/>
      </w:tblGrid>
      <w:tr w:rsidR="00A537E6" w:rsidTr="00A32624">
        <w:trPr>
          <w:trHeight w:val="4069"/>
        </w:trPr>
        <w:tc>
          <w:tcPr>
            <w:tcW w:w="7338" w:type="dxa"/>
            <w:vAlign w:val="center"/>
          </w:tcPr>
          <w:p w:rsidR="00A537E6" w:rsidRDefault="00A537E6" w:rsidP="00A32624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</w:p>
          <w:p w:rsidR="00A537E6" w:rsidRDefault="00A537E6" w:rsidP="00A3262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Wszczęcie postępowania habilitacyjnego przez Centralna Komisję Ds. Stopni i Tytułu</w:t>
            </w:r>
          </w:p>
          <w:p w:rsidR="00A537E6" w:rsidRDefault="00A537E6" w:rsidP="00A32624">
            <w:pPr>
              <w:rPr>
                <w:rFonts w:ascii="Verdana" w:hAnsi="Verdana"/>
                <w:sz w:val="22"/>
                <w:szCs w:val="22"/>
              </w:rPr>
            </w:pPr>
          </w:p>
          <w:p w:rsidR="00A537E6" w:rsidRDefault="00A537E6" w:rsidP="00A32624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Wyrażenie zgody  przez  Radę Wydziału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EAIiIB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na  przeprowadzenie postępowania           </w:t>
            </w:r>
          </w:p>
          <w:p w:rsidR="00A537E6" w:rsidRDefault="00A537E6" w:rsidP="00A32624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                                                                    </w:t>
            </w:r>
          </w:p>
          <w:p w:rsidR="00A537E6" w:rsidRDefault="00A537E6" w:rsidP="00A537E6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Powołanie Komisji Habilitacyjnej przez Centralną Komisję ds. Stopni i Tytułów (data wpływu decyzji  25.01.2019)</w:t>
            </w:r>
          </w:p>
        </w:tc>
        <w:tc>
          <w:tcPr>
            <w:tcW w:w="2835" w:type="dxa"/>
            <w:vAlign w:val="center"/>
          </w:tcPr>
          <w:p w:rsidR="00A537E6" w:rsidRDefault="00A537E6" w:rsidP="00A32624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A537E6" w:rsidRDefault="00A537E6" w:rsidP="00A32624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</w:t>
            </w:r>
          </w:p>
          <w:p w:rsidR="00A537E6" w:rsidRDefault="00A537E6" w:rsidP="00A32624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28.09.2018</w:t>
            </w:r>
          </w:p>
          <w:p w:rsidR="00A537E6" w:rsidRDefault="00A537E6" w:rsidP="00A32624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A537E6" w:rsidRDefault="00A537E6" w:rsidP="00A32624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A537E6" w:rsidRDefault="00A537E6" w:rsidP="00A32624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29.11.2018</w:t>
            </w:r>
          </w:p>
          <w:p w:rsidR="00A537E6" w:rsidRDefault="00A537E6" w:rsidP="00A32624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A537E6" w:rsidRDefault="00A537E6" w:rsidP="00A32624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11.01.2019</w:t>
            </w:r>
          </w:p>
          <w:p w:rsidR="00A537E6" w:rsidRDefault="00A537E6" w:rsidP="00A32624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A537E6" w:rsidRDefault="00A537E6" w:rsidP="00A32624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A537E6" w:rsidTr="00A32624">
        <w:tc>
          <w:tcPr>
            <w:tcW w:w="7338" w:type="dxa"/>
            <w:vAlign w:val="center"/>
          </w:tcPr>
          <w:p w:rsidR="00A537E6" w:rsidRDefault="00A537E6" w:rsidP="00A32624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Termin oceny osiągnięć naukowych wnioskodawcy i                                                                           przygotowania stosownej recenzji                                                    </w:t>
            </w:r>
          </w:p>
          <w:p w:rsidR="00A537E6" w:rsidRDefault="00A537E6" w:rsidP="00A32624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A537E6" w:rsidRDefault="00A537E6" w:rsidP="00A32624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15.03.2019</w:t>
            </w:r>
          </w:p>
          <w:p w:rsidR="00A537E6" w:rsidRDefault="00A537E6" w:rsidP="00A32624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</w:p>
          <w:p w:rsidR="00A537E6" w:rsidRDefault="00A537E6" w:rsidP="00A32624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</w:p>
        </w:tc>
      </w:tr>
      <w:tr w:rsidR="00A537E6" w:rsidRPr="00A552F7" w:rsidTr="00A32624">
        <w:tc>
          <w:tcPr>
            <w:tcW w:w="7338" w:type="dxa"/>
            <w:vAlign w:val="center"/>
          </w:tcPr>
          <w:p w:rsidR="00A537E6" w:rsidRPr="00A552F7" w:rsidRDefault="00A537E6" w:rsidP="00A32624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 w:rsidRPr="00A552F7">
              <w:rPr>
                <w:rFonts w:ascii="Verdana" w:hAnsi="Verdana"/>
                <w:sz w:val="22"/>
                <w:szCs w:val="22"/>
              </w:rPr>
              <w:t xml:space="preserve">Data wpływu recenzji od </w:t>
            </w:r>
            <w:r>
              <w:rPr>
                <w:rFonts w:ascii="Verdana" w:hAnsi="Verdana"/>
                <w:sz w:val="22"/>
                <w:szCs w:val="22"/>
              </w:rPr>
              <w:t xml:space="preserve">prof. A.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Obuchwoicza</w:t>
            </w:r>
            <w:proofErr w:type="spellEnd"/>
          </w:p>
          <w:p w:rsidR="00A537E6" w:rsidRPr="00A552F7" w:rsidRDefault="00A537E6" w:rsidP="00A32624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 w:rsidRPr="00A552F7">
              <w:rPr>
                <w:rFonts w:ascii="Verdana" w:hAnsi="Verdana"/>
                <w:sz w:val="22"/>
                <w:szCs w:val="22"/>
              </w:rPr>
              <w:t xml:space="preserve">Data wpływu recenzji od  prof.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T.Burczyńskiego</w:t>
            </w:r>
            <w:proofErr w:type="spellEnd"/>
          </w:p>
          <w:p w:rsidR="00A537E6" w:rsidRPr="00A552F7" w:rsidRDefault="00A537E6" w:rsidP="00A537E6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 w:rsidRPr="00A552F7">
              <w:rPr>
                <w:rFonts w:ascii="Verdana" w:hAnsi="Verdana"/>
                <w:sz w:val="22"/>
                <w:szCs w:val="22"/>
              </w:rPr>
              <w:t xml:space="preserve">Data wpływu recenzji od </w:t>
            </w:r>
            <w:r>
              <w:rPr>
                <w:rFonts w:ascii="Verdana" w:hAnsi="Verdana"/>
                <w:sz w:val="22"/>
                <w:szCs w:val="22"/>
              </w:rPr>
              <w:t>dr hab. W. Kusia</w:t>
            </w:r>
          </w:p>
        </w:tc>
        <w:tc>
          <w:tcPr>
            <w:tcW w:w="2835" w:type="dxa"/>
            <w:vAlign w:val="center"/>
          </w:tcPr>
          <w:p w:rsidR="00A537E6" w:rsidRPr="00A552F7" w:rsidRDefault="00A537E6" w:rsidP="00A32624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A537E6" w:rsidRPr="00A552F7" w:rsidRDefault="00A537E6" w:rsidP="00A32624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19.03.2019</w:t>
            </w:r>
          </w:p>
          <w:p w:rsidR="00A537E6" w:rsidRPr="00A552F7" w:rsidRDefault="00A537E6" w:rsidP="00A32624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2.04.2019</w:t>
            </w:r>
          </w:p>
          <w:p w:rsidR="00A537E6" w:rsidRPr="00A552F7" w:rsidRDefault="00A537E6" w:rsidP="00A32624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20.02.2019</w:t>
            </w:r>
          </w:p>
          <w:p w:rsidR="00A537E6" w:rsidRPr="00A552F7" w:rsidRDefault="00A537E6" w:rsidP="00A32624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A537E6" w:rsidTr="00A32624">
        <w:tc>
          <w:tcPr>
            <w:tcW w:w="7338" w:type="dxa"/>
            <w:vAlign w:val="center"/>
          </w:tcPr>
          <w:p w:rsidR="00A537E6" w:rsidRDefault="00A537E6" w:rsidP="00A32624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Posiedzenie Komisji Habilitacyjnej i podjęcie uchwały zawierającej opinię w sprawie nadania stopnia doktora habilitowanego</w:t>
            </w:r>
          </w:p>
        </w:tc>
        <w:tc>
          <w:tcPr>
            <w:tcW w:w="2835" w:type="dxa"/>
            <w:vAlign w:val="center"/>
          </w:tcPr>
          <w:p w:rsidR="00A537E6" w:rsidRDefault="00A537E6" w:rsidP="00A32624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26.04.2019</w:t>
            </w:r>
          </w:p>
        </w:tc>
      </w:tr>
      <w:tr w:rsidR="00A537E6" w:rsidTr="00A32624">
        <w:tc>
          <w:tcPr>
            <w:tcW w:w="7338" w:type="dxa"/>
            <w:vAlign w:val="center"/>
          </w:tcPr>
          <w:p w:rsidR="00A537E6" w:rsidRDefault="00A537E6" w:rsidP="00A537E6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Uchwała Rady Wydziału o nadaniu stopnia doktora                   habilitowanego                                                      23.05.2019                  </w:t>
            </w:r>
          </w:p>
        </w:tc>
        <w:tc>
          <w:tcPr>
            <w:tcW w:w="2835" w:type="dxa"/>
            <w:vAlign w:val="center"/>
          </w:tcPr>
          <w:p w:rsidR="00A537E6" w:rsidRDefault="00A537E6" w:rsidP="00A32624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6D7B75" w:rsidRDefault="006D7B75"/>
    <w:sectPr w:rsidR="006D7B75" w:rsidSect="006D7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A537E6"/>
    <w:rsid w:val="000B48B6"/>
    <w:rsid w:val="006D7B75"/>
    <w:rsid w:val="00743004"/>
    <w:rsid w:val="00A537E6"/>
    <w:rsid w:val="00B76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3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43004"/>
    <w:pPr>
      <w:framePr w:w="7920" w:h="1980" w:hRule="exact" w:hSpace="141" w:wrap="auto" w:hAnchor="page" w:xAlign="center" w:yAlign="bottom"/>
      <w:ind w:left="2880"/>
    </w:pPr>
    <w:rPr>
      <w:rFonts w:ascii="Verdana" w:eastAsiaTheme="majorEastAsia" w:hAnsi="Verdana" w:cstheme="majorBidi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1101</Characters>
  <Application>Microsoft Office Word</Application>
  <DocSecurity>0</DocSecurity>
  <Lines>9</Lines>
  <Paragraphs>2</Paragraphs>
  <ScaleCrop>false</ScaleCrop>
  <Company>Microsoft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dana</cp:lastModifiedBy>
  <cp:revision>1</cp:revision>
  <dcterms:created xsi:type="dcterms:W3CDTF">2019-05-30T07:20:00Z</dcterms:created>
  <dcterms:modified xsi:type="dcterms:W3CDTF">2019-05-30T07:23:00Z</dcterms:modified>
</cp:coreProperties>
</file>